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23B" w:rsidRPr="00FA0CE9" w:rsidRDefault="00FA0CE9" w:rsidP="00FA0CE9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DISABILITY CATEGORIES, QUESTIONS, AND ASSESSMENT METHODS</w:t>
      </w:r>
    </w:p>
    <w:tbl>
      <w:tblPr>
        <w:tblW w:w="13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7200"/>
        <w:gridCol w:w="2160"/>
        <w:gridCol w:w="2340"/>
      </w:tblGrid>
      <w:tr w:rsidR="002A323B" w:rsidTr="003A27C1">
        <w:trPr>
          <w:trHeight w:val="395"/>
        </w:trPr>
        <w:tc>
          <w:tcPr>
            <w:tcW w:w="2268" w:type="dxa"/>
          </w:tcPr>
          <w:p w:rsidR="00D902E1" w:rsidRPr="003A27C1" w:rsidRDefault="002A323B" w:rsidP="003A27C1">
            <w:pPr>
              <w:jc w:val="center"/>
              <w:rPr>
                <w:b/>
              </w:rPr>
            </w:pPr>
            <w:r w:rsidRPr="003A27C1">
              <w:rPr>
                <w:b/>
              </w:rPr>
              <w:t>Disability Category</w:t>
            </w:r>
          </w:p>
        </w:tc>
        <w:tc>
          <w:tcPr>
            <w:tcW w:w="7200" w:type="dxa"/>
          </w:tcPr>
          <w:p w:rsidR="00C82812" w:rsidRPr="003A27C1" w:rsidRDefault="00C82812">
            <w:pPr>
              <w:rPr>
                <w:b/>
              </w:rPr>
            </w:pPr>
            <w:r w:rsidRPr="003A27C1">
              <w:rPr>
                <w:b/>
              </w:rPr>
              <w:t xml:space="preserve">Possible </w:t>
            </w:r>
            <w:r w:rsidR="003B756D" w:rsidRPr="003A27C1">
              <w:rPr>
                <w:b/>
              </w:rPr>
              <w:t xml:space="preserve">Evaluation Plan Questions for </w:t>
            </w:r>
            <w:r w:rsidR="002A323B" w:rsidRPr="003A27C1">
              <w:rPr>
                <w:b/>
              </w:rPr>
              <w:t xml:space="preserve">Disability </w:t>
            </w:r>
          </w:p>
          <w:p w:rsidR="00D902E1" w:rsidRPr="003A27C1" w:rsidRDefault="003B756D">
            <w:pPr>
              <w:rPr>
                <w:b/>
              </w:rPr>
            </w:pPr>
            <w:r w:rsidRPr="003A27C1">
              <w:rPr>
                <w:b/>
              </w:rPr>
              <w:t>(</w:t>
            </w:r>
            <w:r w:rsidR="00C82812" w:rsidRPr="003A27C1">
              <w:rPr>
                <w:b/>
              </w:rPr>
              <w:t xml:space="preserve">which </w:t>
            </w:r>
            <w:r w:rsidRPr="003A27C1">
              <w:rPr>
                <w:b/>
              </w:rPr>
              <w:t>include eligibility criteria)</w:t>
            </w:r>
          </w:p>
        </w:tc>
        <w:tc>
          <w:tcPr>
            <w:tcW w:w="2160" w:type="dxa"/>
          </w:tcPr>
          <w:p w:rsidR="002A323B" w:rsidRPr="003A27C1" w:rsidRDefault="003B756D">
            <w:pPr>
              <w:rPr>
                <w:b/>
              </w:rPr>
            </w:pPr>
            <w:r w:rsidRPr="003A27C1">
              <w:rPr>
                <w:b/>
              </w:rPr>
              <w:t>Assessment Tools</w:t>
            </w:r>
          </w:p>
          <w:p w:rsidR="002A323B" w:rsidRPr="003A27C1" w:rsidRDefault="002A323B">
            <w:pPr>
              <w:rPr>
                <w:b/>
              </w:rPr>
            </w:pPr>
          </w:p>
        </w:tc>
        <w:tc>
          <w:tcPr>
            <w:tcW w:w="2340" w:type="dxa"/>
          </w:tcPr>
          <w:p w:rsidR="00D902E1" w:rsidRPr="003A27C1" w:rsidRDefault="00D902E1">
            <w:pPr>
              <w:rPr>
                <w:b/>
              </w:rPr>
            </w:pPr>
            <w:r w:rsidRPr="003A27C1">
              <w:rPr>
                <w:b/>
              </w:rPr>
              <w:t xml:space="preserve">Person </w:t>
            </w:r>
            <w:r w:rsidR="002A323B" w:rsidRPr="003A27C1">
              <w:rPr>
                <w:b/>
              </w:rPr>
              <w:t>Responsible</w:t>
            </w:r>
          </w:p>
        </w:tc>
      </w:tr>
      <w:tr w:rsidR="002A323B" w:rsidTr="003A27C1">
        <w:trPr>
          <w:trHeight w:val="1088"/>
        </w:trPr>
        <w:tc>
          <w:tcPr>
            <w:tcW w:w="2268" w:type="dxa"/>
          </w:tcPr>
          <w:p w:rsidR="002A323B" w:rsidRPr="003A27C1" w:rsidRDefault="002A323B">
            <w:pPr>
              <w:rPr>
                <w:b/>
              </w:rPr>
            </w:pPr>
          </w:p>
          <w:p w:rsidR="002A323B" w:rsidRPr="003A27C1" w:rsidRDefault="002A323B">
            <w:pPr>
              <w:rPr>
                <w:b/>
              </w:rPr>
            </w:pPr>
            <w:r w:rsidRPr="003A27C1">
              <w:rPr>
                <w:b/>
              </w:rPr>
              <w:t>Learning Impairment</w:t>
            </w:r>
          </w:p>
          <w:p w:rsidR="00D17A95" w:rsidRPr="003A27C1" w:rsidRDefault="00D17A95">
            <w:pPr>
              <w:rPr>
                <w:b/>
              </w:rPr>
            </w:pPr>
          </w:p>
        </w:tc>
        <w:tc>
          <w:tcPr>
            <w:tcW w:w="7200" w:type="dxa"/>
          </w:tcPr>
          <w:p w:rsidR="006742FD" w:rsidRDefault="006742FD">
            <w:r>
              <w:t>Is the student found to have intelligence that is greater than 1.5 standard deviation</w:t>
            </w:r>
            <w:r w:rsidR="00DC0632">
              <w:t>s</w:t>
            </w:r>
            <w:r>
              <w:t xml:space="preserve"> away from the mean?</w:t>
            </w:r>
          </w:p>
          <w:p w:rsidR="00D902E1" w:rsidRDefault="006742FD">
            <w:r>
              <w:t>Does the student have adaptive behavior skills that are greater than 1.5 standard deviations away from the mean</w:t>
            </w:r>
            <w:r w:rsidR="00D902E1">
              <w:t>?</w:t>
            </w:r>
          </w:p>
        </w:tc>
        <w:tc>
          <w:tcPr>
            <w:tcW w:w="2160" w:type="dxa"/>
          </w:tcPr>
          <w:p w:rsidR="002A323B" w:rsidRDefault="006742FD">
            <w:r>
              <w:t>Intelligence Test</w:t>
            </w:r>
          </w:p>
          <w:p w:rsidR="006742FD" w:rsidRDefault="006742FD"/>
          <w:p w:rsidR="006742FD" w:rsidRDefault="006742FD">
            <w:r>
              <w:t>Adaptive Behavior Measure</w:t>
            </w:r>
          </w:p>
        </w:tc>
        <w:tc>
          <w:tcPr>
            <w:tcW w:w="2340" w:type="dxa"/>
          </w:tcPr>
          <w:p w:rsidR="002A323B" w:rsidRDefault="006742FD">
            <w:r>
              <w:t>School Psychologist</w:t>
            </w:r>
          </w:p>
          <w:p w:rsidR="006742FD" w:rsidRDefault="00C82812">
            <w:r>
              <w:t>and/or</w:t>
            </w:r>
          </w:p>
          <w:p w:rsidR="006742FD" w:rsidRDefault="006742FD">
            <w:r>
              <w:t>Special Educator</w:t>
            </w:r>
          </w:p>
        </w:tc>
      </w:tr>
      <w:tr w:rsidR="002A323B" w:rsidTr="003A27C1">
        <w:tc>
          <w:tcPr>
            <w:tcW w:w="2268" w:type="dxa"/>
          </w:tcPr>
          <w:p w:rsidR="002A323B" w:rsidRPr="003A27C1" w:rsidRDefault="002A323B">
            <w:pPr>
              <w:rPr>
                <w:b/>
              </w:rPr>
            </w:pPr>
          </w:p>
          <w:p w:rsidR="002A323B" w:rsidRPr="003A27C1" w:rsidRDefault="002A323B">
            <w:pPr>
              <w:rPr>
                <w:b/>
              </w:rPr>
            </w:pPr>
            <w:r w:rsidRPr="003A27C1">
              <w:rPr>
                <w:b/>
              </w:rPr>
              <w:t xml:space="preserve">Specific Learning </w:t>
            </w:r>
          </w:p>
          <w:p w:rsidR="002A323B" w:rsidRPr="003A27C1" w:rsidRDefault="002A323B">
            <w:pPr>
              <w:rPr>
                <w:b/>
              </w:rPr>
            </w:pPr>
            <w:r w:rsidRPr="003A27C1">
              <w:rPr>
                <w:b/>
              </w:rPr>
              <w:t>Disability</w:t>
            </w:r>
          </w:p>
          <w:p w:rsidR="002A323B" w:rsidRPr="003A27C1" w:rsidRDefault="002A323B">
            <w:pPr>
              <w:rPr>
                <w:b/>
              </w:rPr>
            </w:pPr>
          </w:p>
          <w:p w:rsidR="002A323B" w:rsidRPr="003A27C1" w:rsidRDefault="002A323B">
            <w:pPr>
              <w:rPr>
                <w:b/>
              </w:rPr>
            </w:pPr>
          </w:p>
          <w:p w:rsidR="002A323B" w:rsidRPr="003A27C1" w:rsidRDefault="002A323B">
            <w:pPr>
              <w:rPr>
                <w:b/>
              </w:rPr>
            </w:pPr>
          </w:p>
        </w:tc>
        <w:tc>
          <w:tcPr>
            <w:tcW w:w="7200" w:type="dxa"/>
          </w:tcPr>
          <w:p w:rsidR="002A323B" w:rsidRDefault="006742FD">
            <w:r>
              <w:t>What is the student’s level of cognitive/intellectual ability?</w:t>
            </w:r>
          </w:p>
          <w:p w:rsidR="006742FD" w:rsidRDefault="006742FD">
            <w:r>
              <w:t>What are the student’s current levels of academic ability?</w:t>
            </w:r>
          </w:p>
          <w:p w:rsidR="006742FD" w:rsidRPr="003A27C1" w:rsidRDefault="006742FD">
            <w:pPr>
              <w:rPr>
                <w:b/>
              </w:rPr>
            </w:pPr>
            <w:r>
              <w:t>Does the student demonstrate a significant difference of greater than 1.5 standard deviations between intellectual ability and academic achievement in a basic skill area (reading skills, reading comprehension, reading fluency, written expression, math calculation, math reasoning, oral expression, listening comprehension)</w:t>
            </w:r>
            <w:r w:rsidR="005B7EC1">
              <w:t xml:space="preserve">   </w:t>
            </w:r>
            <w:r w:rsidR="005B7EC1" w:rsidRPr="003A27C1">
              <w:rPr>
                <w:b/>
              </w:rPr>
              <w:t>OR</w:t>
            </w:r>
          </w:p>
          <w:p w:rsidR="006742FD" w:rsidRDefault="006742FD">
            <w:r>
              <w:t>Has the student responded to scientific, research based intervention?</w:t>
            </w:r>
          </w:p>
        </w:tc>
        <w:tc>
          <w:tcPr>
            <w:tcW w:w="2160" w:type="dxa"/>
          </w:tcPr>
          <w:p w:rsidR="002A323B" w:rsidRDefault="006742FD">
            <w:r>
              <w:t>Intelligence Test</w:t>
            </w:r>
          </w:p>
          <w:p w:rsidR="006742FD" w:rsidRDefault="006742FD"/>
          <w:p w:rsidR="006742FD" w:rsidRDefault="006742FD">
            <w:r>
              <w:t>Achievement Test</w:t>
            </w:r>
            <w:r w:rsidR="00C82812">
              <w:t>s</w:t>
            </w:r>
          </w:p>
          <w:p w:rsidR="006742FD" w:rsidRDefault="006742FD"/>
          <w:p w:rsidR="006742FD" w:rsidRDefault="006742FD"/>
          <w:p w:rsidR="006742FD" w:rsidRDefault="006742FD"/>
          <w:p w:rsidR="006742FD" w:rsidRDefault="006742FD"/>
          <w:p w:rsidR="006742FD" w:rsidRDefault="006742FD">
            <w:r>
              <w:t>Review of data</w:t>
            </w:r>
          </w:p>
        </w:tc>
        <w:tc>
          <w:tcPr>
            <w:tcW w:w="2340" w:type="dxa"/>
          </w:tcPr>
          <w:p w:rsidR="002A323B" w:rsidRDefault="006742FD">
            <w:r>
              <w:t>School Psychologist</w:t>
            </w:r>
          </w:p>
          <w:p w:rsidR="006742FD" w:rsidRDefault="006742FD"/>
          <w:p w:rsidR="006742FD" w:rsidRDefault="006742FD">
            <w:r>
              <w:t>Special Educator</w:t>
            </w:r>
          </w:p>
          <w:p w:rsidR="00C82812" w:rsidRDefault="00B313AF">
            <w:r>
              <w:t>Speech Language</w:t>
            </w:r>
          </w:p>
          <w:p w:rsidR="006742FD" w:rsidRDefault="00B313AF">
            <w:r>
              <w:t xml:space="preserve">    Pathologist</w:t>
            </w:r>
          </w:p>
          <w:p w:rsidR="006742FD" w:rsidRDefault="006742FD"/>
          <w:p w:rsidR="00C82812" w:rsidRDefault="006742FD">
            <w:r>
              <w:t>Special Educator</w:t>
            </w:r>
          </w:p>
          <w:p w:rsidR="006742FD" w:rsidRDefault="00C82812">
            <w:r>
              <w:t>with the team</w:t>
            </w:r>
          </w:p>
        </w:tc>
      </w:tr>
      <w:tr w:rsidR="002A323B" w:rsidTr="003A27C1">
        <w:tc>
          <w:tcPr>
            <w:tcW w:w="2268" w:type="dxa"/>
          </w:tcPr>
          <w:p w:rsidR="002A323B" w:rsidRPr="003A27C1" w:rsidRDefault="002A323B">
            <w:pPr>
              <w:rPr>
                <w:b/>
              </w:rPr>
            </w:pPr>
          </w:p>
          <w:p w:rsidR="002A323B" w:rsidRPr="003A27C1" w:rsidRDefault="00D17A95">
            <w:pPr>
              <w:rPr>
                <w:b/>
              </w:rPr>
            </w:pPr>
            <w:r w:rsidRPr="003A27C1">
              <w:rPr>
                <w:b/>
              </w:rPr>
              <w:t>Visual Impairment</w:t>
            </w:r>
          </w:p>
          <w:p w:rsidR="002A323B" w:rsidRPr="003A27C1" w:rsidRDefault="002A323B">
            <w:pPr>
              <w:rPr>
                <w:b/>
              </w:rPr>
            </w:pPr>
          </w:p>
        </w:tc>
        <w:tc>
          <w:tcPr>
            <w:tcW w:w="7200" w:type="dxa"/>
          </w:tcPr>
          <w:p w:rsidR="002A323B" w:rsidRDefault="006742FD">
            <w:r>
              <w:t>Is the student’s visual acuity 20/70 or worse in the better eye with correction?</w:t>
            </w:r>
          </w:p>
          <w:p w:rsidR="006742FD" w:rsidRDefault="006742FD">
            <w:r>
              <w:t>Is there a peripheral field that subtends an angle not greater than 20 degrees at its widest diameter?</w:t>
            </w:r>
          </w:p>
        </w:tc>
        <w:tc>
          <w:tcPr>
            <w:tcW w:w="2160" w:type="dxa"/>
          </w:tcPr>
          <w:p w:rsidR="008F0B0F" w:rsidRDefault="008F0B0F"/>
          <w:p w:rsidR="002A323B" w:rsidRDefault="00FA0CE9">
            <w:r>
              <w:t>Vision</w:t>
            </w:r>
            <w:r w:rsidR="006742FD">
              <w:t xml:space="preserve"> Exam</w:t>
            </w:r>
          </w:p>
        </w:tc>
        <w:tc>
          <w:tcPr>
            <w:tcW w:w="2340" w:type="dxa"/>
          </w:tcPr>
          <w:p w:rsidR="002A323B" w:rsidRDefault="002A323B"/>
          <w:p w:rsidR="008F0B0F" w:rsidRDefault="008F0B0F">
            <w:r>
              <w:t xml:space="preserve">Qualified Physician </w:t>
            </w:r>
          </w:p>
        </w:tc>
      </w:tr>
      <w:tr w:rsidR="002A323B" w:rsidTr="003A27C1">
        <w:tc>
          <w:tcPr>
            <w:tcW w:w="2268" w:type="dxa"/>
          </w:tcPr>
          <w:p w:rsidR="002A323B" w:rsidRPr="003A27C1" w:rsidRDefault="002A323B">
            <w:pPr>
              <w:rPr>
                <w:b/>
              </w:rPr>
            </w:pPr>
          </w:p>
          <w:p w:rsidR="00D17A95" w:rsidRPr="003A27C1" w:rsidRDefault="00D17A95">
            <w:pPr>
              <w:rPr>
                <w:b/>
              </w:rPr>
            </w:pPr>
            <w:r w:rsidRPr="003A27C1">
              <w:rPr>
                <w:b/>
              </w:rPr>
              <w:t xml:space="preserve">Deafness or </w:t>
            </w:r>
          </w:p>
          <w:p w:rsidR="002A323B" w:rsidRPr="003A27C1" w:rsidRDefault="00D17A95">
            <w:pPr>
              <w:rPr>
                <w:b/>
              </w:rPr>
            </w:pPr>
            <w:r w:rsidRPr="003A27C1">
              <w:rPr>
                <w:b/>
              </w:rPr>
              <w:t>Hard of Hearing</w:t>
            </w:r>
          </w:p>
        </w:tc>
        <w:tc>
          <w:tcPr>
            <w:tcW w:w="7200" w:type="dxa"/>
          </w:tcPr>
          <w:p w:rsidR="002A323B" w:rsidRDefault="008F0B0F">
            <w:r>
              <w:t>Does the student have hearing acuity which is 25 decibel HL threshold or worse for one or more of the frequencies (250-8000 HZ) in one or both ears?</w:t>
            </w:r>
          </w:p>
        </w:tc>
        <w:tc>
          <w:tcPr>
            <w:tcW w:w="2160" w:type="dxa"/>
          </w:tcPr>
          <w:p w:rsidR="002A323B" w:rsidRDefault="008F0B0F">
            <w:r>
              <w:t>Hearing Exam</w:t>
            </w:r>
          </w:p>
        </w:tc>
        <w:tc>
          <w:tcPr>
            <w:tcW w:w="2340" w:type="dxa"/>
          </w:tcPr>
          <w:p w:rsidR="002A323B" w:rsidRDefault="008F0B0F">
            <w:r>
              <w:t>Audiologist</w:t>
            </w:r>
          </w:p>
          <w:p w:rsidR="008F0B0F" w:rsidRDefault="008F0B0F">
            <w:proofErr w:type="spellStart"/>
            <w:r>
              <w:t>Otologist</w:t>
            </w:r>
            <w:proofErr w:type="spellEnd"/>
          </w:p>
          <w:p w:rsidR="008F0B0F" w:rsidRDefault="008F0B0F">
            <w:r>
              <w:t>Otolaryngologist</w:t>
            </w:r>
          </w:p>
        </w:tc>
      </w:tr>
      <w:tr w:rsidR="002A323B" w:rsidTr="003A27C1">
        <w:tc>
          <w:tcPr>
            <w:tcW w:w="2268" w:type="dxa"/>
          </w:tcPr>
          <w:p w:rsidR="002A323B" w:rsidRPr="003A27C1" w:rsidRDefault="002A323B">
            <w:pPr>
              <w:rPr>
                <w:b/>
              </w:rPr>
            </w:pPr>
          </w:p>
          <w:p w:rsidR="002A323B" w:rsidRPr="003A27C1" w:rsidRDefault="00D17A95">
            <w:pPr>
              <w:rPr>
                <w:b/>
              </w:rPr>
            </w:pPr>
            <w:r w:rsidRPr="003A27C1">
              <w:rPr>
                <w:b/>
              </w:rPr>
              <w:t>Speech or Language</w:t>
            </w:r>
          </w:p>
          <w:p w:rsidR="00D17A95" w:rsidRPr="003A27C1" w:rsidRDefault="00D17A95">
            <w:pPr>
              <w:rPr>
                <w:b/>
              </w:rPr>
            </w:pPr>
            <w:r w:rsidRPr="003A27C1">
              <w:rPr>
                <w:b/>
              </w:rPr>
              <w:t>Impairment</w:t>
            </w:r>
          </w:p>
          <w:p w:rsidR="002A323B" w:rsidRPr="003A27C1" w:rsidRDefault="002A323B">
            <w:pPr>
              <w:rPr>
                <w:b/>
              </w:rPr>
            </w:pPr>
          </w:p>
          <w:p w:rsidR="002A323B" w:rsidRPr="003A27C1" w:rsidRDefault="002A323B">
            <w:pPr>
              <w:rPr>
                <w:b/>
              </w:rPr>
            </w:pPr>
          </w:p>
          <w:p w:rsidR="00D17A95" w:rsidRPr="003A27C1" w:rsidRDefault="00D17A95">
            <w:pPr>
              <w:rPr>
                <w:b/>
              </w:rPr>
            </w:pPr>
          </w:p>
        </w:tc>
        <w:tc>
          <w:tcPr>
            <w:tcW w:w="7200" w:type="dxa"/>
          </w:tcPr>
          <w:p w:rsidR="002A323B" w:rsidRDefault="008F0B0F">
            <w:r>
              <w:t>Does the student show a deficit in auditory processing/comprehension which is at least 2.0 standard deviations from the mean in semantics, syntax, phonology, recalling info., following directions, or pragmatics?</w:t>
            </w:r>
          </w:p>
          <w:p w:rsidR="00D902E1" w:rsidRDefault="008F0B0F">
            <w:r>
              <w:t xml:space="preserve">Does the student demonstrate </w:t>
            </w:r>
            <w:r w:rsidR="00D902E1">
              <w:t>a significant deficit in oral expression, including voice, fluency, and articulation?</w:t>
            </w:r>
          </w:p>
          <w:p w:rsidR="00D902E1" w:rsidRDefault="00D902E1">
            <w:r>
              <w:t>Does the student show a deficit in oral discourse which is at least 2.0 standard deviations away from the mean in syntax, semantics, phonology, or pragmatics?</w:t>
            </w:r>
          </w:p>
        </w:tc>
        <w:tc>
          <w:tcPr>
            <w:tcW w:w="2160" w:type="dxa"/>
          </w:tcPr>
          <w:p w:rsidR="002A323B" w:rsidRDefault="008F0B0F">
            <w:r>
              <w:t>Speech and Language Evaluation</w:t>
            </w:r>
          </w:p>
        </w:tc>
        <w:tc>
          <w:tcPr>
            <w:tcW w:w="2340" w:type="dxa"/>
          </w:tcPr>
          <w:p w:rsidR="002A323B" w:rsidRDefault="008F0B0F">
            <w:r>
              <w:t>Licensed Speech and Language Pathologist</w:t>
            </w:r>
          </w:p>
        </w:tc>
      </w:tr>
      <w:tr w:rsidR="002A323B" w:rsidTr="003A27C1">
        <w:tc>
          <w:tcPr>
            <w:tcW w:w="2268" w:type="dxa"/>
          </w:tcPr>
          <w:p w:rsidR="002A323B" w:rsidRPr="003A27C1" w:rsidRDefault="00D17A95">
            <w:pPr>
              <w:rPr>
                <w:b/>
              </w:rPr>
            </w:pPr>
            <w:r w:rsidRPr="003A27C1">
              <w:rPr>
                <w:b/>
              </w:rPr>
              <w:lastRenderedPageBreak/>
              <w:t>Orthopedic</w:t>
            </w:r>
          </w:p>
          <w:p w:rsidR="00D17A95" w:rsidRPr="003A27C1" w:rsidRDefault="00D17A95">
            <w:pPr>
              <w:rPr>
                <w:b/>
              </w:rPr>
            </w:pPr>
            <w:r w:rsidRPr="003A27C1">
              <w:rPr>
                <w:b/>
              </w:rPr>
              <w:t>Impairment</w:t>
            </w:r>
          </w:p>
          <w:p w:rsidR="002A323B" w:rsidRPr="003A27C1" w:rsidRDefault="002A323B">
            <w:pPr>
              <w:rPr>
                <w:b/>
              </w:rPr>
            </w:pPr>
          </w:p>
        </w:tc>
        <w:tc>
          <w:tcPr>
            <w:tcW w:w="7200" w:type="dxa"/>
          </w:tcPr>
          <w:p w:rsidR="002A323B" w:rsidRDefault="00D902E1">
            <w:r>
              <w:t>Does the student have a congenital anomaly, disease, or other condition?</w:t>
            </w:r>
          </w:p>
        </w:tc>
        <w:tc>
          <w:tcPr>
            <w:tcW w:w="2160" w:type="dxa"/>
          </w:tcPr>
          <w:p w:rsidR="002A323B" w:rsidRDefault="00D902E1">
            <w:r>
              <w:t>Medical Exam</w:t>
            </w:r>
          </w:p>
        </w:tc>
        <w:tc>
          <w:tcPr>
            <w:tcW w:w="2340" w:type="dxa"/>
          </w:tcPr>
          <w:p w:rsidR="002A323B" w:rsidRDefault="00D902E1">
            <w:r>
              <w:t>Licensed Physician</w:t>
            </w:r>
          </w:p>
        </w:tc>
      </w:tr>
      <w:tr w:rsidR="00D902E1" w:rsidTr="003A27C1">
        <w:tc>
          <w:tcPr>
            <w:tcW w:w="2268" w:type="dxa"/>
          </w:tcPr>
          <w:p w:rsidR="00D902E1" w:rsidRPr="003A27C1" w:rsidRDefault="00D902E1" w:rsidP="00D902E1">
            <w:pPr>
              <w:rPr>
                <w:b/>
              </w:rPr>
            </w:pPr>
            <w:r w:rsidRPr="003A27C1">
              <w:rPr>
                <w:b/>
              </w:rPr>
              <w:t>Other Health Impairment</w:t>
            </w:r>
          </w:p>
          <w:p w:rsidR="00D902E1" w:rsidRPr="003A27C1" w:rsidRDefault="00D902E1">
            <w:pPr>
              <w:rPr>
                <w:b/>
              </w:rPr>
            </w:pPr>
          </w:p>
        </w:tc>
        <w:tc>
          <w:tcPr>
            <w:tcW w:w="7200" w:type="dxa"/>
          </w:tcPr>
          <w:p w:rsidR="00D902E1" w:rsidRDefault="00D902E1">
            <w:r>
              <w:t xml:space="preserve">Does the student have a </w:t>
            </w:r>
            <w:r w:rsidR="00C82812">
              <w:t xml:space="preserve">chronic or acute health </w:t>
            </w:r>
            <w:r>
              <w:t>condition which results in limited alertness</w:t>
            </w:r>
            <w:r w:rsidR="00822052">
              <w:t>, strength, or vitality</w:t>
            </w:r>
            <w:r>
              <w:t xml:space="preserve"> with respect to the educational environment?</w:t>
            </w:r>
          </w:p>
        </w:tc>
        <w:tc>
          <w:tcPr>
            <w:tcW w:w="2160" w:type="dxa"/>
          </w:tcPr>
          <w:p w:rsidR="00D902E1" w:rsidRDefault="00822052">
            <w:r>
              <w:t>Medical Exam</w:t>
            </w:r>
          </w:p>
        </w:tc>
        <w:tc>
          <w:tcPr>
            <w:tcW w:w="2340" w:type="dxa"/>
          </w:tcPr>
          <w:p w:rsidR="00822052" w:rsidRDefault="00C82812">
            <w:r>
              <w:t>Professional licensed to diagnose the condition and recommend treatment</w:t>
            </w:r>
          </w:p>
        </w:tc>
      </w:tr>
      <w:tr w:rsidR="002A323B" w:rsidTr="003A27C1">
        <w:tc>
          <w:tcPr>
            <w:tcW w:w="2268" w:type="dxa"/>
          </w:tcPr>
          <w:p w:rsidR="002A323B" w:rsidRPr="003A27C1" w:rsidRDefault="002A323B">
            <w:pPr>
              <w:rPr>
                <w:b/>
              </w:rPr>
            </w:pPr>
          </w:p>
          <w:p w:rsidR="002A323B" w:rsidRPr="003A27C1" w:rsidRDefault="00D17A95">
            <w:pPr>
              <w:rPr>
                <w:b/>
              </w:rPr>
            </w:pPr>
            <w:r w:rsidRPr="003A27C1">
              <w:rPr>
                <w:b/>
              </w:rPr>
              <w:t>Emotional Disturbance</w:t>
            </w:r>
          </w:p>
          <w:p w:rsidR="002A323B" w:rsidRPr="003A27C1" w:rsidRDefault="002A323B">
            <w:pPr>
              <w:rPr>
                <w:b/>
              </w:rPr>
            </w:pPr>
          </w:p>
          <w:p w:rsidR="002A323B" w:rsidRPr="003A27C1" w:rsidRDefault="002A323B">
            <w:pPr>
              <w:rPr>
                <w:b/>
              </w:rPr>
            </w:pPr>
          </w:p>
          <w:p w:rsidR="002A323B" w:rsidRPr="003A27C1" w:rsidRDefault="002A323B">
            <w:pPr>
              <w:rPr>
                <w:b/>
              </w:rPr>
            </w:pPr>
          </w:p>
        </w:tc>
        <w:tc>
          <w:tcPr>
            <w:tcW w:w="7200" w:type="dxa"/>
          </w:tcPr>
          <w:p w:rsidR="002A323B" w:rsidRDefault="00822052">
            <w:r>
              <w:t>Does the student have a condition which interferes with his/her ability to learn that cannot be explained by intellectual, sensory, or health factors?</w:t>
            </w:r>
          </w:p>
          <w:p w:rsidR="00822052" w:rsidRDefault="00822052">
            <w:r>
              <w:t>Does the student have the ability to build or maintain satisfactory interpersonal relationships with peers and teachers?</w:t>
            </w:r>
          </w:p>
          <w:p w:rsidR="00822052" w:rsidRDefault="00822052">
            <w:r>
              <w:t>Does the student show inappropriate types of behaviors or feelings under normal circumstances?</w:t>
            </w:r>
          </w:p>
          <w:p w:rsidR="00822052" w:rsidRDefault="00822052">
            <w:r>
              <w:t>Does the student have a general mood of unhappiness or depression?</w:t>
            </w:r>
          </w:p>
          <w:p w:rsidR="00822052" w:rsidRDefault="00822052">
            <w:r>
              <w:t>Does the student tend to develop physical symptoms or fears associated with personal or school problems?</w:t>
            </w:r>
          </w:p>
        </w:tc>
        <w:tc>
          <w:tcPr>
            <w:tcW w:w="2160" w:type="dxa"/>
          </w:tcPr>
          <w:p w:rsidR="002A323B" w:rsidRDefault="00822052">
            <w:r>
              <w:t>Psychological Evaluation</w:t>
            </w:r>
          </w:p>
        </w:tc>
        <w:tc>
          <w:tcPr>
            <w:tcW w:w="2340" w:type="dxa"/>
          </w:tcPr>
          <w:p w:rsidR="002A323B" w:rsidRDefault="00822052">
            <w:r>
              <w:t>Licensed Psychologist</w:t>
            </w:r>
          </w:p>
          <w:p w:rsidR="00822052" w:rsidRDefault="00822052"/>
          <w:p w:rsidR="00822052" w:rsidRDefault="00822052">
            <w:r>
              <w:t>Licensed Psychiatrist</w:t>
            </w:r>
          </w:p>
        </w:tc>
      </w:tr>
      <w:tr w:rsidR="002A323B" w:rsidTr="003A27C1">
        <w:tc>
          <w:tcPr>
            <w:tcW w:w="2268" w:type="dxa"/>
          </w:tcPr>
          <w:p w:rsidR="002A323B" w:rsidRPr="003A27C1" w:rsidRDefault="00D17A95">
            <w:pPr>
              <w:rPr>
                <w:b/>
              </w:rPr>
            </w:pPr>
            <w:r w:rsidRPr="003A27C1">
              <w:rPr>
                <w:b/>
              </w:rPr>
              <w:t>Autism Spectrum Disorder</w:t>
            </w:r>
          </w:p>
        </w:tc>
        <w:tc>
          <w:tcPr>
            <w:tcW w:w="7200" w:type="dxa"/>
          </w:tcPr>
          <w:p w:rsidR="00822052" w:rsidRDefault="00822052">
            <w:r>
              <w:t>Does the student have a developmental disability which significantly affects verbal and non-verbal communication and social interaction?</w:t>
            </w:r>
          </w:p>
        </w:tc>
        <w:tc>
          <w:tcPr>
            <w:tcW w:w="2160" w:type="dxa"/>
          </w:tcPr>
          <w:p w:rsidR="00822052" w:rsidRDefault="00822052">
            <w:r>
              <w:t>Medical Exam</w:t>
            </w:r>
          </w:p>
        </w:tc>
        <w:tc>
          <w:tcPr>
            <w:tcW w:w="2340" w:type="dxa"/>
          </w:tcPr>
          <w:p w:rsidR="00822052" w:rsidRDefault="00822052">
            <w:r>
              <w:t>Licensed Physician</w:t>
            </w:r>
          </w:p>
          <w:p w:rsidR="003906F6" w:rsidRDefault="003906F6">
            <w:r>
              <w:t>Psychologist</w:t>
            </w:r>
          </w:p>
        </w:tc>
      </w:tr>
      <w:tr w:rsidR="002A323B" w:rsidTr="003A27C1">
        <w:tc>
          <w:tcPr>
            <w:tcW w:w="2268" w:type="dxa"/>
          </w:tcPr>
          <w:p w:rsidR="002A323B" w:rsidRPr="003A27C1" w:rsidRDefault="00D17A95">
            <w:pPr>
              <w:rPr>
                <w:b/>
              </w:rPr>
            </w:pPr>
            <w:r w:rsidRPr="003A27C1">
              <w:rPr>
                <w:b/>
              </w:rPr>
              <w:t>Traumatic Brain Injury</w:t>
            </w:r>
          </w:p>
        </w:tc>
        <w:tc>
          <w:tcPr>
            <w:tcW w:w="7200" w:type="dxa"/>
          </w:tcPr>
          <w:p w:rsidR="00822052" w:rsidRDefault="00FA0CE9">
            <w:r>
              <w:t>Has the student experienced an injury to the brain which has resulted in total or partial functional disability or psychosocial impairment?</w:t>
            </w:r>
          </w:p>
        </w:tc>
        <w:tc>
          <w:tcPr>
            <w:tcW w:w="2160" w:type="dxa"/>
          </w:tcPr>
          <w:p w:rsidR="00FA0CE9" w:rsidRDefault="00FA0CE9">
            <w:r>
              <w:t>Medical Exam</w:t>
            </w:r>
          </w:p>
        </w:tc>
        <w:tc>
          <w:tcPr>
            <w:tcW w:w="2340" w:type="dxa"/>
          </w:tcPr>
          <w:p w:rsidR="00FA0CE9" w:rsidRDefault="00FA0CE9">
            <w:r>
              <w:t>Licensed Physician</w:t>
            </w:r>
          </w:p>
        </w:tc>
      </w:tr>
      <w:tr w:rsidR="00FA0CE9" w:rsidTr="003A27C1">
        <w:tc>
          <w:tcPr>
            <w:tcW w:w="2268" w:type="dxa"/>
          </w:tcPr>
          <w:p w:rsidR="00FA0CE9" w:rsidRPr="003A27C1" w:rsidRDefault="00FA0CE9">
            <w:pPr>
              <w:rPr>
                <w:b/>
              </w:rPr>
            </w:pPr>
          </w:p>
          <w:p w:rsidR="00FA0CE9" w:rsidRPr="003A27C1" w:rsidRDefault="00FA0CE9">
            <w:pPr>
              <w:rPr>
                <w:b/>
              </w:rPr>
            </w:pPr>
            <w:r w:rsidRPr="003A27C1">
              <w:rPr>
                <w:b/>
              </w:rPr>
              <w:t>Deaf-Blindness</w:t>
            </w:r>
          </w:p>
        </w:tc>
        <w:tc>
          <w:tcPr>
            <w:tcW w:w="7200" w:type="dxa"/>
          </w:tcPr>
          <w:p w:rsidR="00FA0CE9" w:rsidRDefault="00FA0CE9">
            <w:r>
              <w:t>Does the student experience both hearing and visual impairments which cause severe communication and other developmental and educational needs?</w:t>
            </w:r>
          </w:p>
        </w:tc>
        <w:tc>
          <w:tcPr>
            <w:tcW w:w="2160" w:type="dxa"/>
          </w:tcPr>
          <w:p w:rsidR="00FA0CE9" w:rsidRDefault="00FA0CE9">
            <w:r>
              <w:t>Vision Exam</w:t>
            </w:r>
          </w:p>
          <w:p w:rsidR="00FA0CE9" w:rsidRDefault="00FA0CE9">
            <w:r>
              <w:t>Hearing Exam</w:t>
            </w:r>
          </w:p>
        </w:tc>
        <w:tc>
          <w:tcPr>
            <w:tcW w:w="2340" w:type="dxa"/>
          </w:tcPr>
          <w:p w:rsidR="00FA0CE9" w:rsidRDefault="00FA0CE9" w:rsidP="00FA0CE9">
            <w:r>
              <w:t>Licensed Physician</w:t>
            </w:r>
          </w:p>
          <w:p w:rsidR="00FA0CE9" w:rsidRDefault="00FA0CE9" w:rsidP="00FA0CE9">
            <w:r>
              <w:t>Audiologist</w:t>
            </w:r>
          </w:p>
          <w:p w:rsidR="00FA0CE9" w:rsidRDefault="00FA0CE9" w:rsidP="00FA0CE9">
            <w:proofErr w:type="spellStart"/>
            <w:r>
              <w:t>Otologist</w:t>
            </w:r>
            <w:proofErr w:type="spellEnd"/>
          </w:p>
          <w:p w:rsidR="00FA0CE9" w:rsidRDefault="00FA0CE9" w:rsidP="00FA0CE9">
            <w:r>
              <w:t>Otolaryngologist</w:t>
            </w:r>
          </w:p>
        </w:tc>
      </w:tr>
      <w:tr w:rsidR="00FA0CE9" w:rsidTr="003A27C1">
        <w:tc>
          <w:tcPr>
            <w:tcW w:w="2268" w:type="dxa"/>
          </w:tcPr>
          <w:p w:rsidR="00FA0CE9" w:rsidRPr="003A27C1" w:rsidRDefault="00FA0CE9">
            <w:pPr>
              <w:rPr>
                <w:b/>
              </w:rPr>
            </w:pPr>
          </w:p>
          <w:p w:rsidR="00FA0CE9" w:rsidRPr="003A27C1" w:rsidRDefault="00FA0CE9">
            <w:pPr>
              <w:rPr>
                <w:b/>
              </w:rPr>
            </w:pPr>
          </w:p>
          <w:p w:rsidR="00FA0CE9" w:rsidRPr="003A27C1" w:rsidRDefault="00FA0CE9">
            <w:pPr>
              <w:rPr>
                <w:b/>
              </w:rPr>
            </w:pPr>
            <w:r w:rsidRPr="003A27C1">
              <w:rPr>
                <w:b/>
              </w:rPr>
              <w:t>Multiple Disabilities</w:t>
            </w:r>
          </w:p>
          <w:p w:rsidR="00FA0CE9" w:rsidRPr="003A27C1" w:rsidRDefault="00FA0CE9">
            <w:pPr>
              <w:rPr>
                <w:b/>
              </w:rPr>
            </w:pPr>
          </w:p>
          <w:p w:rsidR="00FA0CE9" w:rsidRPr="003A27C1" w:rsidRDefault="00FA0CE9">
            <w:pPr>
              <w:rPr>
                <w:b/>
              </w:rPr>
            </w:pPr>
          </w:p>
        </w:tc>
        <w:tc>
          <w:tcPr>
            <w:tcW w:w="7200" w:type="dxa"/>
          </w:tcPr>
          <w:p w:rsidR="00FA0CE9" w:rsidRDefault="00FA0CE9">
            <w:r>
              <w:t>Does the student experience multiple impairments together which cause severe educational needs?</w:t>
            </w:r>
          </w:p>
        </w:tc>
        <w:tc>
          <w:tcPr>
            <w:tcW w:w="2160" w:type="dxa"/>
          </w:tcPr>
          <w:p w:rsidR="00FA0CE9" w:rsidRDefault="00FA0CE9">
            <w:r>
              <w:t>Exams/Testing as outlined above for each of the existing impairments</w:t>
            </w:r>
          </w:p>
        </w:tc>
        <w:tc>
          <w:tcPr>
            <w:tcW w:w="2340" w:type="dxa"/>
          </w:tcPr>
          <w:p w:rsidR="00FA0CE9" w:rsidRDefault="00FA0CE9">
            <w:r>
              <w:t>The personnel required to diagnose each of the impairments</w:t>
            </w:r>
          </w:p>
        </w:tc>
      </w:tr>
    </w:tbl>
    <w:p w:rsidR="00D17A95" w:rsidRDefault="00D17A95" w:rsidP="008547DB">
      <w:pPr>
        <w:jc w:val="center"/>
        <w:rPr>
          <w:b/>
        </w:rPr>
      </w:pPr>
    </w:p>
    <w:sectPr w:rsidR="00D17A95" w:rsidSect="002A323B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DD5042"/>
    <w:multiLevelType w:val="hybridMultilevel"/>
    <w:tmpl w:val="2D42B1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9B590F"/>
    <w:multiLevelType w:val="hybridMultilevel"/>
    <w:tmpl w:val="90D251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2A323B"/>
    <w:rsid w:val="002A323B"/>
    <w:rsid w:val="002A507C"/>
    <w:rsid w:val="00332CC7"/>
    <w:rsid w:val="003906F6"/>
    <w:rsid w:val="003A27C1"/>
    <w:rsid w:val="003B756D"/>
    <w:rsid w:val="004B5C28"/>
    <w:rsid w:val="005B7EC1"/>
    <w:rsid w:val="006742FD"/>
    <w:rsid w:val="006C07F2"/>
    <w:rsid w:val="00822052"/>
    <w:rsid w:val="008547DB"/>
    <w:rsid w:val="008F0B0F"/>
    <w:rsid w:val="00A03EF4"/>
    <w:rsid w:val="00B313AF"/>
    <w:rsid w:val="00C82812"/>
    <w:rsid w:val="00D17A95"/>
    <w:rsid w:val="00D7538D"/>
    <w:rsid w:val="00D902E1"/>
    <w:rsid w:val="00DC0632"/>
    <w:rsid w:val="00FA0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7538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A32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3906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A32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3906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576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Disability Category</vt:lpstr>
    </vt:vector>
  </TitlesOfParts>
  <Company>Orleans-Essex North Supervisory Union</Company>
  <LinksUpToDate>false</LinksUpToDate>
  <CharactersWithSpaces>4242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Disability Category</dc:title>
  <dc:creator>Jen Patenaude</dc:creator>
  <cp:lastModifiedBy>snewberry</cp:lastModifiedBy>
  <cp:revision>2</cp:revision>
  <cp:lastPrinted>2008-07-01T10:14:00Z</cp:lastPrinted>
  <dcterms:created xsi:type="dcterms:W3CDTF">2014-12-05T21:05:00Z</dcterms:created>
  <dcterms:modified xsi:type="dcterms:W3CDTF">2014-12-05T21:05:00Z</dcterms:modified>
</cp:coreProperties>
</file>